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AB" w:rsidRDefault="007131AB">
      <w:pPr>
        <w:pStyle w:val="a3"/>
        <w:spacing w:before="8"/>
        <w:ind w:left="0"/>
        <w:jc w:val="left"/>
        <w:rPr>
          <w:b/>
          <w:sz w:val="27"/>
        </w:rPr>
      </w:pPr>
    </w:p>
    <w:p w:rsidR="007131AB" w:rsidRDefault="004713BC">
      <w:pPr>
        <w:spacing w:line="276" w:lineRule="auto"/>
        <w:sectPr w:rsidR="007131AB">
          <w:footerReference w:type="default" r:id="rId8"/>
          <w:type w:val="continuous"/>
          <w:pgSz w:w="11910" w:h="16840"/>
          <w:pgMar w:top="1400" w:right="640" w:bottom="960" w:left="13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35A61C51" wp14:editId="40992AEA">
            <wp:extent cx="6425046" cy="8334375"/>
            <wp:effectExtent l="0" t="0" r="0" b="0"/>
            <wp:docPr id="3" name="Рисунок 3" descr="C:\Users\Mark\AppData\Local\Temp\Rar$DIa1560.10810\лок акт 1 страница оценка эффективности пед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k\AppData\Local\Temp\Rar$DIa1560.10810\лок акт 1 страница оценка эффективности пед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296" cy="833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1AB" w:rsidRDefault="00771480">
      <w:pPr>
        <w:pStyle w:val="a4"/>
        <w:numPr>
          <w:ilvl w:val="1"/>
          <w:numId w:val="2"/>
        </w:numPr>
        <w:tabs>
          <w:tab w:val="left" w:pos="1250"/>
        </w:tabs>
        <w:spacing w:before="68" w:line="276" w:lineRule="auto"/>
        <w:ind w:right="203" w:firstLine="707"/>
        <w:jc w:val="both"/>
        <w:rPr>
          <w:sz w:val="24"/>
        </w:rPr>
      </w:pPr>
      <w:r>
        <w:rPr>
          <w:sz w:val="24"/>
        </w:rPr>
        <w:lastRenderedPageBreak/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папка,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собраны личные профессиональные достижения в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обучения, воспитания и развития учеников, вклад педагога в развитие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 определенный период времени, а также участие в общественной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323"/>
        </w:tabs>
        <w:spacing w:before="2" w:line="276" w:lineRule="auto"/>
        <w:ind w:right="206" w:firstLine="707"/>
        <w:jc w:val="both"/>
        <w:rPr>
          <w:sz w:val="24"/>
        </w:rPr>
      </w:pPr>
      <w:r>
        <w:rPr>
          <w:sz w:val="24"/>
        </w:rPr>
        <w:t>Портфолио 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логикой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599"/>
        </w:tabs>
        <w:spacing w:before="1" w:line="276" w:lineRule="auto"/>
        <w:ind w:right="205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 приказом руководителя создается Комиссия, состоящая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250"/>
        </w:tabs>
        <w:spacing w:line="276" w:lineRule="auto"/>
        <w:ind w:right="208" w:firstLine="70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448"/>
        </w:tabs>
        <w:spacing w:line="278" w:lineRule="auto"/>
        <w:ind w:right="202" w:firstLine="707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433"/>
        </w:tabs>
        <w:spacing w:line="276" w:lineRule="auto"/>
        <w:ind w:right="208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7"/>
          <w:sz w:val="24"/>
        </w:rPr>
        <w:t xml:space="preserve"> </w:t>
      </w:r>
      <w:r w:rsidR="00044DD2">
        <w:rPr>
          <w:sz w:val="24"/>
        </w:rPr>
        <w:t>которых – 3года, оценочные листы -1 год</w:t>
      </w:r>
      <w:r>
        <w:rPr>
          <w:sz w:val="24"/>
        </w:rPr>
        <w:t>. Протоколы хранятся у руководителя учреждения.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311"/>
        </w:tabs>
        <w:spacing w:line="276" w:lineRule="auto"/>
        <w:ind w:right="205" w:firstLine="707"/>
        <w:jc w:val="both"/>
        <w:rPr>
          <w:sz w:val="24"/>
        </w:rPr>
      </w:pPr>
      <w:r>
        <w:rPr>
          <w:sz w:val="24"/>
        </w:rPr>
        <w:t>В установленные приказом руководителя учреждения сроки (не менее чем за две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 стимулирующего фонда оплаты труда) педагогические работники передают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собственноручно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321"/>
        </w:tabs>
        <w:spacing w:line="275" w:lineRule="exact"/>
        <w:ind w:left="1320" w:hanging="481"/>
        <w:jc w:val="both"/>
        <w:rPr>
          <w:sz w:val="24"/>
        </w:rPr>
      </w:pPr>
      <w:r>
        <w:rPr>
          <w:sz w:val="24"/>
        </w:rPr>
        <w:t>Отчетный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193"/>
        </w:tabs>
        <w:spacing w:before="36" w:line="276" w:lineRule="auto"/>
        <w:ind w:right="208" w:firstLine="36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081"/>
        </w:tabs>
        <w:ind w:left="1080" w:hanging="541"/>
        <w:jc w:val="both"/>
        <w:rPr>
          <w:sz w:val="24"/>
        </w:rPr>
      </w:pP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оценочных листов:</w:t>
      </w:r>
    </w:p>
    <w:p w:rsidR="007131AB" w:rsidRDefault="00771480">
      <w:pPr>
        <w:pStyle w:val="a4"/>
        <w:numPr>
          <w:ilvl w:val="0"/>
          <w:numId w:val="1"/>
        </w:numPr>
        <w:tabs>
          <w:tab w:val="left" w:pos="608"/>
        </w:tabs>
        <w:spacing w:before="42"/>
        <w:ind w:hanging="361"/>
        <w:rPr>
          <w:sz w:val="24"/>
        </w:rPr>
      </w:pPr>
      <w:r>
        <w:rPr>
          <w:sz w:val="24"/>
        </w:rPr>
        <w:t>педагоги</w:t>
      </w:r>
      <w:r>
        <w:rPr>
          <w:spacing w:val="56"/>
          <w:sz w:val="24"/>
        </w:rPr>
        <w:t xml:space="preserve"> </w:t>
      </w:r>
      <w:r>
        <w:rPr>
          <w:sz w:val="24"/>
        </w:rPr>
        <w:t>сдают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:rsidR="007131AB" w:rsidRDefault="00771480">
      <w:pPr>
        <w:pStyle w:val="a4"/>
        <w:numPr>
          <w:ilvl w:val="0"/>
          <w:numId w:val="1"/>
        </w:numPr>
        <w:tabs>
          <w:tab w:val="left" w:pos="608"/>
        </w:tabs>
        <w:spacing w:before="40"/>
        <w:ind w:hanging="361"/>
        <w:rPr>
          <w:sz w:val="24"/>
        </w:rPr>
      </w:pPr>
      <w:r>
        <w:rPr>
          <w:sz w:val="24"/>
        </w:rPr>
        <w:t>Комиссия</w:t>
      </w:r>
      <w:r>
        <w:rPr>
          <w:spacing w:val="5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6"/>
          <w:sz w:val="24"/>
        </w:rPr>
        <w:t xml:space="preserve"> </w:t>
      </w:r>
      <w:r w:rsidR="00044DD2">
        <w:rPr>
          <w:sz w:val="24"/>
        </w:rPr>
        <w:t>25-27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периода;</w:t>
      </w:r>
    </w:p>
    <w:p w:rsidR="007131AB" w:rsidRDefault="00044DD2">
      <w:pPr>
        <w:pStyle w:val="a4"/>
        <w:numPr>
          <w:ilvl w:val="0"/>
          <w:numId w:val="1"/>
        </w:numPr>
        <w:tabs>
          <w:tab w:val="left" w:pos="608"/>
        </w:tabs>
        <w:spacing w:before="40" w:line="273" w:lineRule="auto"/>
        <w:ind w:right="209"/>
        <w:rPr>
          <w:sz w:val="24"/>
        </w:rPr>
      </w:pPr>
      <w:r>
        <w:rPr>
          <w:sz w:val="24"/>
        </w:rPr>
        <w:t>27</w:t>
      </w:r>
      <w:r w:rsidR="00771480">
        <w:rPr>
          <w:sz w:val="24"/>
        </w:rPr>
        <w:t>.08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-2.09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числа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отчетного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периода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педагог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может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обратиться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в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Комиссию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с</w:t>
      </w:r>
      <w:r w:rsidR="00771480">
        <w:rPr>
          <w:spacing w:val="1"/>
          <w:sz w:val="24"/>
        </w:rPr>
        <w:t xml:space="preserve"> </w:t>
      </w:r>
      <w:r w:rsidR="00771480">
        <w:rPr>
          <w:sz w:val="24"/>
        </w:rPr>
        <w:t>апелляцией;</w:t>
      </w:r>
    </w:p>
    <w:p w:rsidR="007131AB" w:rsidRDefault="00771480">
      <w:pPr>
        <w:pStyle w:val="a4"/>
        <w:numPr>
          <w:ilvl w:val="0"/>
          <w:numId w:val="1"/>
        </w:numPr>
        <w:tabs>
          <w:tab w:val="left" w:pos="608"/>
        </w:tabs>
        <w:spacing w:before="3" w:line="273" w:lineRule="auto"/>
        <w:ind w:right="206"/>
        <w:rPr>
          <w:sz w:val="24"/>
        </w:rPr>
      </w:pPr>
      <w:r>
        <w:rPr>
          <w:sz w:val="24"/>
        </w:rPr>
        <w:t>после 3.09 числа отчетного периода приказ передается в бухгалтерию для начисления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срок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162"/>
        </w:tabs>
        <w:spacing w:before="4" w:line="276" w:lineRule="auto"/>
        <w:ind w:right="208" w:firstLine="3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за отчетный период. Результаты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 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показатель результативности.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160"/>
        </w:tabs>
        <w:spacing w:line="276" w:lineRule="auto"/>
        <w:ind w:right="208" w:firstLine="360"/>
        <w:jc w:val="both"/>
        <w:rPr>
          <w:sz w:val="24"/>
        </w:rPr>
      </w:pP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6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7131AB" w:rsidRDefault="007131AB">
      <w:pPr>
        <w:spacing w:line="276" w:lineRule="auto"/>
        <w:jc w:val="both"/>
        <w:rPr>
          <w:sz w:val="24"/>
        </w:rPr>
        <w:sectPr w:rsidR="007131AB">
          <w:pgSz w:w="11910" w:h="16840"/>
          <w:pgMar w:top="1040" w:right="640" w:bottom="960" w:left="1380" w:header="0" w:footer="780" w:gutter="0"/>
          <w:cols w:space="720"/>
        </w:sectPr>
      </w:pPr>
    </w:p>
    <w:p w:rsidR="007131AB" w:rsidRDefault="00771480">
      <w:pPr>
        <w:pStyle w:val="a4"/>
        <w:numPr>
          <w:ilvl w:val="1"/>
          <w:numId w:val="2"/>
        </w:numPr>
        <w:tabs>
          <w:tab w:val="left" w:pos="1042"/>
        </w:tabs>
        <w:spacing w:before="68" w:line="276" w:lineRule="auto"/>
        <w:ind w:right="203" w:firstLine="300"/>
        <w:jc w:val="both"/>
        <w:rPr>
          <w:sz w:val="24"/>
        </w:rPr>
      </w:pPr>
      <w:r>
        <w:rPr>
          <w:sz w:val="24"/>
        </w:rPr>
        <w:lastRenderedPageBreak/>
        <w:t>В случае несогласия педагога с итоговым баллом,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имеет право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 дней обратиться с письменным заявлением в Комиссию, аргументированно изложив, с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1061"/>
        </w:tabs>
        <w:spacing w:before="2" w:line="276" w:lineRule="auto"/>
        <w:ind w:right="207" w:firstLine="300"/>
        <w:jc w:val="both"/>
        <w:rPr>
          <w:sz w:val="24"/>
        </w:rPr>
      </w:pPr>
      <w:r>
        <w:rPr>
          <w:sz w:val="24"/>
        </w:rPr>
        <w:t>Комиссия обязана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двух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 заявление педагога и 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Комиссии).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989"/>
        </w:tabs>
        <w:spacing w:line="276" w:lineRule="auto"/>
        <w:ind w:right="213" w:firstLine="240"/>
        <w:jc w:val="both"/>
        <w:rPr>
          <w:sz w:val="24"/>
        </w:rPr>
      </w:pPr>
      <w:r>
        <w:rPr>
          <w:sz w:val="24"/>
        </w:rPr>
        <w:t>В случае несогласия с разъяснением Комиссии, педагог имеет право обратиться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7131AB" w:rsidRDefault="00771480">
      <w:pPr>
        <w:pStyle w:val="a4"/>
        <w:numPr>
          <w:ilvl w:val="1"/>
          <w:numId w:val="2"/>
        </w:numPr>
        <w:tabs>
          <w:tab w:val="left" w:pos="721"/>
        </w:tabs>
        <w:spacing w:line="278" w:lineRule="auto"/>
        <w:ind w:right="2276" w:firstLine="0"/>
        <w:jc w:val="left"/>
        <w:rPr>
          <w:sz w:val="24"/>
        </w:rPr>
      </w:pPr>
      <w:r>
        <w:rPr>
          <w:sz w:val="24"/>
        </w:rPr>
        <w:t>Параметры расчета: Качество= 60 баллов*стоимость балла*ставка.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тарификации:</w:t>
      </w:r>
    </w:p>
    <w:p w:rsidR="007131AB" w:rsidRDefault="00771480">
      <w:pPr>
        <w:pStyle w:val="a3"/>
        <w:spacing w:line="272" w:lineRule="exact"/>
        <w:jc w:val="left"/>
      </w:pPr>
      <w:r>
        <w:t>Качество</w:t>
      </w:r>
      <w:r>
        <w:rPr>
          <w:spacing w:val="-4"/>
        </w:rPr>
        <w:t xml:space="preserve"> </w:t>
      </w:r>
      <w:r>
        <w:t>(балл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тарификации)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фактических по</w:t>
      </w:r>
      <w:r>
        <w:rPr>
          <w:spacing w:val="-3"/>
        </w:rPr>
        <w:t xml:space="preserve"> </w:t>
      </w:r>
      <w:r>
        <w:t>оценочному</w:t>
      </w:r>
      <w:r>
        <w:rPr>
          <w:spacing w:val="-7"/>
        </w:rPr>
        <w:t xml:space="preserve"> </w:t>
      </w:r>
      <w:r>
        <w:t>листу)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ставку.</w:t>
      </w:r>
    </w:p>
    <w:p w:rsidR="007131AB" w:rsidRDefault="007131AB">
      <w:pPr>
        <w:spacing w:line="272" w:lineRule="exact"/>
        <w:sectPr w:rsidR="007131AB">
          <w:pgSz w:w="11910" w:h="16840"/>
          <w:pgMar w:top="1040" w:right="640" w:bottom="960" w:left="1380" w:header="0" w:footer="780" w:gutter="0"/>
          <w:cols w:space="720"/>
        </w:sectPr>
      </w:pPr>
    </w:p>
    <w:p w:rsidR="007131AB" w:rsidRDefault="007131AB">
      <w:pPr>
        <w:pStyle w:val="a3"/>
        <w:spacing w:before="11"/>
        <w:ind w:left="0"/>
        <w:jc w:val="left"/>
        <w:rPr>
          <w:sz w:val="15"/>
        </w:rPr>
      </w:pPr>
    </w:p>
    <w:p w:rsidR="007131AB" w:rsidRDefault="00771480">
      <w:pPr>
        <w:spacing w:before="91" w:line="252" w:lineRule="exact"/>
        <w:ind w:left="212"/>
      </w:pPr>
      <w:r>
        <w:t>Утвержденные</w:t>
      </w:r>
      <w:r>
        <w:rPr>
          <w:spacing w:val="-1"/>
        </w:rPr>
        <w:t xml:space="preserve"> </w:t>
      </w:r>
      <w:r>
        <w:t>приказом</w:t>
      </w:r>
      <w:r>
        <w:rPr>
          <w:spacing w:val="50"/>
        </w:rPr>
        <w:t xml:space="preserve"> </w:t>
      </w:r>
      <w:r>
        <w:t>№268-04</w:t>
      </w:r>
      <w:r>
        <w:rPr>
          <w:spacing w:val="5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от 1</w:t>
      </w:r>
      <w:r>
        <w:rPr>
          <w:spacing w:val="-4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года</w:t>
      </w:r>
    </w:p>
    <w:p w:rsidR="007131AB" w:rsidRDefault="00771480">
      <w:pPr>
        <w:ind w:left="212" w:right="7705"/>
      </w:pPr>
      <w:r>
        <w:t>«Об утверждении критериев</w:t>
      </w:r>
      <w:r>
        <w:rPr>
          <w:spacing w:val="1"/>
        </w:rPr>
        <w:t xml:space="preserve"> </w:t>
      </w:r>
      <w:r>
        <w:t>оценки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руководителей и учителей общеобразовательных организаций</w:t>
      </w:r>
      <w:r>
        <w:rPr>
          <w:spacing w:val="1"/>
        </w:rPr>
        <w:t xml:space="preserve"> </w:t>
      </w:r>
      <w:r>
        <w:t>Лаишевского</w:t>
      </w:r>
      <w:r>
        <w:rPr>
          <w:spacing w:val="-1"/>
        </w:rPr>
        <w:t xml:space="preserve"> </w:t>
      </w:r>
      <w:r>
        <w:t>муниципального района»</w:t>
      </w:r>
    </w:p>
    <w:p w:rsidR="007131AB" w:rsidRDefault="00771480">
      <w:pPr>
        <w:pStyle w:val="a4"/>
        <w:numPr>
          <w:ilvl w:val="0"/>
          <w:numId w:val="5"/>
        </w:numPr>
        <w:tabs>
          <w:tab w:val="left" w:pos="4791"/>
        </w:tabs>
        <w:spacing w:before="5"/>
        <w:ind w:left="4514" w:right="4093" w:hanging="84"/>
        <w:jc w:val="left"/>
        <w:rPr>
          <w:b/>
          <w:sz w:val="24"/>
        </w:rPr>
      </w:pPr>
      <w:r>
        <w:rPr>
          <w:b/>
          <w:sz w:val="24"/>
        </w:rPr>
        <w:t>Критерии оценки эффективности деятельности учителя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организаций (МБОУ</w:t>
      </w:r>
      <w:r>
        <w:rPr>
          <w:b/>
          <w:spacing w:val="-4"/>
          <w:sz w:val="24"/>
        </w:rPr>
        <w:t xml:space="preserve"> </w:t>
      </w:r>
      <w:r w:rsidR="00350AD9">
        <w:rPr>
          <w:b/>
          <w:sz w:val="24"/>
        </w:rPr>
        <w:t>«Сокуровская СОШ им.Г.Р.Державина»)</w:t>
      </w:r>
    </w:p>
    <w:p w:rsidR="007131AB" w:rsidRDefault="007131AB">
      <w:pPr>
        <w:pStyle w:val="a3"/>
        <w:spacing w:before="3"/>
        <w:ind w:left="0"/>
        <w:jc w:val="left"/>
        <w:rPr>
          <w:b/>
        </w:rPr>
      </w:pPr>
    </w:p>
    <w:p w:rsidR="0009616F" w:rsidRPr="002356D7" w:rsidRDefault="0009616F" w:rsidP="0009616F">
      <w:pPr>
        <w:jc w:val="center"/>
        <w:rPr>
          <w:b/>
          <w:bCs/>
          <w:sz w:val="24"/>
          <w:szCs w:val="24"/>
        </w:rPr>
      </w:pPr>
      <w:r w:rsidRPr="002356D7">
        <w:rPr>
          <w:b/>
          <w:bCs/>
          <w:sz w:val="24"/>
          <w:szCs w:val="24"/>
        </w:rPr>
        <w:t>Оценочный лист учителя ____________________________</w:t>
      </w:r>
      <w:r>
        <w:rPr>
          <w:b/>
          <w:bCs/>
          <w:sz w:val="24"/>
          <w:szCs w:val="24"/>
        </w:rPr>
        <w:t>______________________</w:t>
      </w:r>
    </w:p>
    <w:p w:rsidR="0009616F" w:rsidRPr="002356D7" w:rsidRDefault="0009616F" w:rsidP="0009616F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-176" w:type="dxa"/>
        <w:tblLayout w:type="fixed"/>
        <w:tblLook w:val="00A0" w:firstRow="1" w:lastRow="0" w:firstColumn="1" w:lastColumn="0" w:noHBand="0" w:noVBand="0"/>
      </w:tblPr>
      <w:tblGrid>
        <w:gridCol w:w="784"/>
        <w:gridCol w:w="1664"/>
        <w:gridCol w:w="786"/>
        <w:gridCol w:w="987"/>
        <w:gridCol w:w="1060"/>
        <w:gridCol w:w="1265"/>
        <w:gridCol w:w="5058"/>
        <w:gridCol w:w="1106"/>
        <w:gridCol w:w="1380"/>
        <w:gridCol w:w="1146"/>
      </w:tblGrid>
      <w:tr w:rsidR="0009616F" w:rsidRPr="002356D7" w:rsidTr="00126003">
        <w:trPr>
          <w:trHeight w:val="20"/>
          <w:tblHeader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№ п/п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Наименование критерия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Диапазон значений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Весовой коэффициент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Периодичность изменения</w:t>
            </w:r>
          </w:p>
        </w:tc>
        <w:tc>
          <w:tcPr>
            <w:tcW w:w="1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Порядок расчета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ind w:left="-108"/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Оценочный балл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(заполняется работником)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ind w:left="-108"/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Подтверждение  сведений</w:t>
            </w:r>
          </w:p>
          <w:p w:rsidR="0009616F" w:rsidRPr="002356D7" w:rsidRDefault="0009616F" w:rsidP="00126003">
            <w:pPr>
              <w:ind w:left="-108"/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  в протоколе мониторинга</w:t>
            </w:r>
          </w:p>
          <w:p w:rsidR="0009616F" w:rsidRPr="002356D7" w:rsidRDefault="0009616F" w:rsidP="00126003">
            <w:pPr>
              <w:ind w:left="-108"/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профессиональной деятельности </w:t>
            </w:r>
          </w:p>
          <w:p w:rsidR="0009616F" w:rsidRPr="002356D7" w:rsidRDefault="0009616F" w:rsidP="00126003">
            <w:pPr>
              <w:ind w:left="-108"/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работника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(заполняется администрацией или руководителем ШМО)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Итоговый </w:t>
            </w:r>
          </w:p>
          <w:p w:rsidR="0009616F" w:rsidRPr="002356D7" w:rsidRDefault="0009616F" w:rsidP="00126003">
            <w:pPr>
              <w:jc w:val="center"/>
              <w:rPr>
                <w:b/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оценочный балл </w:t>
            </w:r>
            <w:r w:rsidRPr="002356D7">
              <w:rPr>
                <w:b/>
                <w:sz w:val="20"/>
                <w:szCs w:val="20"/>
              </w:rPr>
              <w:t xml:space="preserve">(заполняется </w:t>
            </w:r>
          </w:p>
          <w:p w:rsidR="0009616F" w:rsidRPr="002356D7" w:rsidRDefault="0009616F" w:rsidP="00126003">
            <w:pPr>
              <w:jc w:val="center"/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комис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сией)</w:t>
            </w:r>
          </w:p>
        </w:tc>
      </w:tr>
      <w:tr w:rsidR="0009616F" w:rsidRPr="002356D7" w:rsidTr="00126003">
        <w:trPr>
          <w:trHeight w:val="20"/>
        </w:trPr>
        <w:tc>
          <w:tcPr>
            <w:tcW w:w="3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b/>
                <w:bCs/>
                <w:sz w:val="20"/>
                <w:szCs w:val="20"/>
              </w:rPr>
            </w:pPr>
            <w:r w:rsidRPr="002356D7">
              <w:rPr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Успеваемость обучающихся  по итогам   государственной итоговой аттестации и/или  независимого оценивания образовательных результатов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96-100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годовая 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  <w:lang w:val="en-US"/>
              </w:rPr>
              <w:t>N</w:t>
            </w:r>
            <w:r w:rsidRPr="002356D7">
              <w:rPr>
                <w:sz w:val="20"/>
                <w:szCs w:val="20"/>
              </w:rPr>
              <w:t xml:space="preserve">=(А/В)*100%, где А -  число учащихся,  справившихся с экзаменом,  тестированием, годовой контрольной работой без  неудовлетворительных оценок, В -  общая численность обучающихся. 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2356D7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lastRenderedPageBreak/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образованием</w:t>
            </w:r>
            <w:r w:rsidRPr="002356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695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2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Качество  знаний   обучающихся: по итогам   итоговой  аттестации и/или  независимого оценивания образовательных результатов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</w:rPr>
              <w:t>60 - 100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>5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>60-70 % -  3 балла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 xml:space="preserve"> 70-80 % -  4 балла</w:t>
            </w: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 xml:space="preserve">80  -100% - 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>5 баллов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>годовая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 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 </w:t>
            </w: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 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en-US"/>
              </w:rPr>
              <w:t>N</w:t>
            </w:r>
            <w:r w:rsidRPr="002356D7">
              <w:rPr>
                <w:sz w:val="20"/>
                <w:szCs w:val="20"/>
              </w:rPr>
              <w:t xml:space="preserve">=(А/В)*100% * </w:t>
            </w:r>
            <w:r w:rsidRPr="002356D7">
              <w:rPr>
                <w:sz w:val="20"/>
                <w:szCs w:val="20"/>
                <w:lang w:val="en-US"/>
              </w:rPr>
              <w:t>K</w:t>
            </w:r>
            <w:r w:rsidRPr="002356D7">
              <w:rPr>
                <w:sz w:val="20"/>
                <w:szCs w:val="20"/>
              </w:rPr>
              <w:t>, где А -  (число учащихся, справившихся на «4» и «5» с экзаменом, тестированием, годовой контрольной работой у конкретного учителя), В -  общая численность обучающихся по предмету</w:t>
            </w:r>
            <w:r w:rsidRPr="002356D7">
              <w:rPr>
                <w:sz w:val="20"/>
                <w:szCs w:val="20"/>
                <w:lang w:val="tt-RU"/>
              </w:rPr>
              <w:t>; К – коэффициент группы сложности предметов.</w:t>
            </w:r>
          </w:p>
          <w:p w:rsidR="0009616F" w:rsidRPr="002356D7" w:rsidRDefault="0009616F" w:rsidP="00126003">
            <w:pPr>
              <w:rPr>
                <w:sz w:val="20"/>
                <w:szCs w:val="20"/>
                <w:lang w:val="tt-RU"/>
              </w:rPr>
            </w:pPr>
            <w:r w:rsidRPr="002356D7">
              <w:rPr>
                <w:sz w:val="20"/>
                <w:szCs w:val="20"/>
                <w:lang w:val="tt-RU"/>
              </w:rPr>
              <w:t>Для учителей</w:t>
            </w:r>
            <w:r w:rsidRPr="002356D7">
              <w:rPr>
                <w:sz w:val="20"/>
                <w:szCs w:val="20"/>
              </w:rPr>
              <w:t xml:space="preserve"> русско</w:t>
            </w:r>
            <w:r w:rsidRPr="002356D7">
              <w:rPr>
                <w:sz w:val="20"/>
                <w:szCs w:val="20"/>
                <w:lang w:val="tt-RU"/>
              </w:rPr>
              <w:t>го</w:t>
            </w:r>
            <w:r w:rsidRPr="002356D7">
              <w:rPr>
                <w:sz w:val="20"/>
                <w:szCs w:val="20"/>
              </w:rPr>
              <w:t xml:space="preserve"> язык</w:t>
            </w:r>
            <w:r w:rsidRPr="002356D7">
              <w:rPr>
                <w:sz w:val="20"/>
                <w:szCs w:val="20"/>
                <w:lang w:val="tt-RU"/>
              </w:rPr>
              <w:t>а</w:t>
            </w:r>
            <w:r w:rsidRPr="002356D7">
              <w:rPr>
                <w:sz w:val="20"/>
                <w:szCs w:val="20"/>
              </w:rPr>
              <w:t xml:space="preserve">  и литератур</w:t>
            </w:r>
            <w:r w:rsidRPr="002356D7">
              <w:rPr>
                <w:sz w:val="20"/>
                <w:szCs w:val="20"/>
                <w:lang w:val="tt-RU"/>
              </w:rPr>
              <w:t>ы</w:t>
            </w:r>
            <w:r w:rsidRPr="002356D7">
              <w:rPr>
                <w:sz w:val="20"/>
                <w:szCs w:val="20"/>
              </w:rPr>
              <w:t>, татарско</w:t>
            </w:r>
            <w:r w:rsidRPr="002356D7">
              <w:rPr>
                <w:sz w:val="20"/>
                <w:szCs w:val="20"/>
                <w:lang w:val="tt-RU"/>
              </w:rPr>
              <w:t>го</w:t>
            </w:r>
            <w:r w:rsidRPr="002356D7">
              <w:rPr>
                <w:sz w:val="20"/>
                <w:szCs w:val="20"/>
              </w:rPr>
              <w:t xml:space="preserve"> язык</w:t>
            </w:r>
            <w:r w:rsidRPr="002356D7">
              <w:rPr>
                <w:sz w:val="20"/>
                <w:szCs w:val="20"/>
                <w:lang w:val="tt-RU"/>
              </w:rPr>
              <w:t>а</w:t>
            </w:r>
            <w:r w:rsidRPr="002356D7">
              <w:rPr>
                <w:sz w:val="20"/>
                <w:szCs w:val="20"/>
              </w:rPr>
              <w:t xml:space="preserve"> и литератур</w:t>
            </w:r>
            <w:r w:rsidRPr="002356D7">
              <w:rPr>
                <w:sz w:val="20"/>
                <w:szCs w:val="20"/>
                <w:lang w:val="tt-RU"/>
              </w:rPr>
              <w:t>ы</w:t>
            </w:r>
            <w:r w:rsidRPr="002356D7">
              <w:rPr>
                <w:sz w:val="20"/>
                <w:szCs w:val="20"/>
              </w:rPr>
              <w:t>, математик</w:t>
            </w:r>
            <w:r w:rsidRPr="002356D7">
              <w:rPr>
                <w:sz w:val="20"/>
                <w:szCs w:val="20"/>
                <w:lang w:val="tt-RU"/>
              </w:rPr>
              <w:t>и</w:t>
            </w:r>
            <w:r w:rsidRPr="002356D7">
              <w:rPr>
                <w:sz w:val="20"/>
                <w:szCs w:val="20"/>
              </w:rPr>
              <w:t>, родно</w:t>
            </w:r>
            <w:r w:rsidRPr="002356D7">
              <w:rPr>
                <w:sz w:val="20"/>
                <w:szCs w:val="20"/>
                <w:lang w:val="tt-RU"/>
              </w:rPr>
              <w:t>го</w:t>
            </w:r>
            <w:r w:rsidRPr="002356D7">
              <w:rPr>
                <w:sz w:val="20"/>
                <w:szCs w:val="20"/>
              </w:rPr>
              <w:t xml:space="preserve"> языка, иностранно</w:t>
            </w:r>
            <w:r w:rsidRPr="002356D7">
              <w:rPr>
                <w:sz w:val="20"/>
                <w:szCs w:val="20"/>
                <w:lang w:val="tt-RU"/>
              </w:rPr>
              <w:t>го</w:t>
            </w:r>
            <w:r w:rsidRPr="002356D7">
              <w:rPr>
                <w:sz w:val="20"/>
                <w:szCs w:val="20"/>
              </w:rPr>
              <w:t xml:space="preserve"> язык</w:t>
            </w:r>
            <w:r w:rsidRPr="002356D7">
              <w:rPr>
                <w:sz w:val="20"/>
                <w:szCs w:val="20"/>
                <w:lang w:val="tt-RU"/>
              </w:rPr>
              <w:t>а</w:t>
            </w:r>
            <w:r w:rsidRPr="002356D7">
              <w:rPr>
                <w:sz w:val="20"/>
                <w:szCs w:val="20"/>
              </w:rPr>
              <w:t>, математик</w:t>
            </w:r>
            <w:r w:rsidRPr="002356D7">
              <w:rPr>
                <w:sz w:val="20"/>
                <w:szCs w:val="20"/>
                <w:lang w:val="tt-RU"/>
              </w:rPr>
              <w:t>и</w:t>
            </w:r>
            <w:r w:rsidRPr="002356D7">
              <w:rPr>
                <w:sz w:val="20"/>
                <w:szCs w:val="20"/>
              </w:rPr>
              <w:t>, физик</w:t>
            </w:r>
            <w:r w:rsidRPr="002356D7">
              <w:rPr>
                <w:sz w:val="20"/>
                <w:szCs w:val="20"/>
                <w:lang w:val="tt-RU"/>
              </w:rPr>
              <w:t>и</w:t>
            </w:r>
            <w:r w:rsidRPr="002356D7">
              <w:rPr>
                <w:sz w:val="20"/>
                <w:szCs w:val="20"/>
              </w:rPr>
              <w:t xml:space="preserve"> химии </w:t>
            </w:r>
            <w:r w:rsidRPr="002356D7">
              <w:rPr>
                <w:sz w:val="20"/>
                <w:szCs w:val="20"/>
                <w:lang w:val="tt-RU"/>
              </w:rPr>
              <w:t xml:space="preserve"> устанавливается коэффиц</w:t>
            </w:r>
            <w:r w:rsidRPr="002356D7">
              <w:rPr>
                <w:sz w:val="20"/>
                <w:szCs w:val="20"/>
              </w:rPr>
              <w:t>и</w:t>
            </w:r>
            <w:r w:rsidRPr="002356D7">
              <w:rPr>
                <w:sz w:val="20"/>
                <w:szCs w:val="20"/>
                <w:lang w:val="tt-RU"/>
              </w:rPr>
              <w:t xml:space="preserve">ент  </w:t>
            </w:r>
            <w:r w:rsidRPr="002356D7">
              <w:rPr>
                <w:b/>
                <w:sz w:val="20"/>
                <w:szCs w:val="20"/>
                <w:lang w:val="tt-RU"/>
              </w:rPr>
              <w:t xml:space="preserve">(К) = 1 </w:t>
            </w:r>
            <w:r w:rsidRPr="002356D7">
              <w:rPr>
                <w:sz w:val="20"/>
                <w:szCs w:val="20"/>
              </w:rPr>
              <w:t>(1 –я группа сложности)</w:t>
            </w:r>
            <w:r w:rsidRPr="002356D7">
              <w:rPr>
                <w:b/>
                <w:sz w:val="20"/>
                <w:szCs w:val="20"/>
                <w:lang w:val="tt-RU"/>
              </w:rPr>
              <w:t>;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  <w:lang w:val="tt-RU"/>
              </w:rPr>
              <w:t xml:space="preserve">для учителей </w:t>
            </w:r>
            <w:r w:rsidRPr="002356D7">
              <w:rPr>
                <w:sz w:val="20"/>
                <w:szCs w:val="20"/>
              </w:rPr>
              <w:t xml:space="preserve">истории, обществознания, права, биологии географии , экономики, астрономии, начальных классов </w:t>
            </w:r>
            <w:r w:rsidRPr="002356D7">
              <w:rPr>
                <w:sz w:val="20"/>
                <w:szCs w:val="20"/>
                <w:lang w:val="tt-RU"/>
              </w:rPr>
              <w:t xml:space="preserve"> устанавливается коэффи</w:t>
            </w:r>
            <w:r w:rsidRPr="002356D7">
              <w:rPr>
                <w:sz w:val="20"/>
                <w:szCs w:val="20"/>
              </w:rPr>
              <w:t>ци</w:t>
            </w:r>
            <w:r w:rsidRPr="002356D7">
              <w:rPr>
                <w:sz w:val="20"/>
                <w:szCs w:val="20"/>
                <w:lang w:val="tt-RU"/>
              </w:rPr>
              <w:t xml:space="preserve">ент  </w:t>
            </w:r>
            <w:r w:rsidRPr="002356D7">
              <w:rPr>
                <w:b/>
                <w:sz w:val="20"/>
                <w:szCs w:val="20"/>
                <w:lang w:val="tt-RU"/>
              </w:rPr>
              <w:t xml:space="preserve">(К) = 0,7 </w:t>
            </w:r>
            <w:r w:rsidRPr="002356D7">
              <w:rPr>
                <w:sz w:val="20"/>
                <w:szCs w:val="20"/>
              </w:rPr>
              <w:t>(2-я группа сложности)</w:t>
            </w:r>
            <w:r w:rsidRPr="002356D7">
              <w:rPr>
                <w:b/>
                <w:sz w:val="20"/>
                <w:szCs w:val="20"/>
                <w:lang w:val="tt-RU"/>
              </w:rPr>
              <w:t>;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для учителей физического воспитания, технологии, музыки. изобразительного искусства, черчения, ОБЖ) устанавливается </w:t>
            </w:r>
            <w:r w:rsidRPr="002356D7">
              <w:rPr>
                <w:sz w:val="20"/>
                <w:szCs w:val="20"/>
                <w:lang w:val="tt-RU"/>
              </w:rPr>
              <w:t xml:space="preserve"> коэффи</w:t>
            </w:r>
            <w:r w:rsidRPr="002356D7">
              <w:rPr>
                <w:sz w:val="20"/>
                <w:szCs w:val="20"/>
              </w:rPr>
              <w:t>ци</w:t>
            </w:r>
            <w:r w:rsidRPr="002356D7">
              <w:rPr>
                <w:sz w:val="20"/>
                <w:szCs w:val="20"/>
                <w:lang w:val="tt-RU"/>
              </w:rPr>
              <w:t xml:space="preserve">ент  </w:t>
            </w:r>
            <w:r w:rsidRPr="002356D7">
              <w:rPr>
                <w:b/>
                <w:sz w:val="20"/>
                <w:szCs w:val="20"/>
                <w:lang w:val="tt-RU"/>
              </w:rPr>
              <w:t>(К) = 0,5;</w:t>
            </w:r>
            <w:r w:rsidRPr="002356D7">
              <w:rPr>
                <w:sz w:val="20"/>
                <w:szCs w:val="20"/>
              </w:rPr>
              <w:t xml:space="preserve"> (3-я группа сложности)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356D7">
              <w:rPr>
                <w:rFonts w:ascii="Times New Roman" w:hAnsi="Times New Roman" w:cs="Times New Roman"/>
              </w:rPr>
              <w:t xml:space="preserve">    </w:t>
            </w:r>
            <w:r w:rsidRPr="002356D7">
              <w:rPr>
                <w:rFonts w:ascii="Times New Roman" w:hAnsi="Times New Roman" w:cs="Times New Roman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</w:rPr>
              <w:t>-</w:t>
            </w:r>
            <w:r w:rsidRPr="002356D7">
              <w:rPr>
                <w:rFonts w:ascii="Times New Roman" w:hAnsi="Times New Roman" w:cs="Times New Roman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</w:rPr>
              <w:t xml:space="preserve">  </w:t>
            </w:r>
            <w:r w:rsidRPr="002356D7">
              <w:rPr>
                <w:rFonts w:ascii="Times New Roman" w:hAnsi="Times New Roman" w:cs="Times New Roman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</w:rPr>
              <w:t>= ------ * весовой коэффициент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356D7">
              <w:rPr>
                <w:rFonts w:ascii="Times New Roman" w:hAnsi="Times New Roman" w:cs="Times New Roman"/>
              </w:rPr>
              <w:t xml:space="preserve">   </w:t>
            </w:r>
            <w:r w:rsidRPr="002356D7">
              <w:rPr>
                <w:rFonts w:ascii="Times New Roman" w:hAnsi="Times New Roman" w:cs="Times New Roman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</w:rPr>
              <w:t>-</w:t>
            </w:r>
            <w:r w:rsidRPr="002356D7">
              <w:rPr>
                <w:rFonts w:ascii="Times New Roman" w:hAnsi="Times New Roman" w:cs="Times New Roman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</w:rPr>
              <w:t xml:space="preserve">   </w:t>
            </w:r>
            <w:r w:rsidRPr="002356D7">
              <w:rPr>
                <w:rFonts w:ascii="Times New Roman" w:hAnsi="Times New Roman" w:cs="Times New Roman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</w:rPr>
              <w:t xml:space="preserve"> – отнормированный критерий;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</w:rPr>
            </w:pPr>
            <w:r w:rsidRPr="002356D7">
              <w:rPr>
                <w:rFonts w:ascii="Times New Roman" w:hAnsi="Times New Roman" w:cs="Times New Roman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</w:rPr>
              <w:t xml:space="preserve"> - фактическое значение критерия эффективности </w:t>
            </w:r>
            <w:r w:rsidRPr="002356D7">
              <w:rPr>
                <w:rFonts w:ascii="Times New Roman" w:hAnsi="Times New Roman" w:cs="Times New Roman"/>
              </w:rPr>
              <w:lastRenderedPageBreak/>
              <w:t>деятельности;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</w:rPr>
            </w:pPr>
            <w:r w:rsidRPr="002356D7">
              <w:rPr>
                <w:rFonts w:ascii="Times New Roman" w:hAnsi="Times New Roman" w:cs="Times New Roman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</w:rPr>
              <w:t xml:space="preserve"> - наилучшее значение критерия эффективности деятельности;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  <w:lang w:val="en-US"/>
              </w:rPr>
              <w:t>min</w:t>
            </w:r>
            <w:r w:rsidRPr="002356D7">
              <w:rPr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  <w:p w:rsidR="0009616F" w:rsidRPr="00BD63D6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</w:t>
            </w:r>
            <w:r>
              <w:rPr>
                <w:b/>
                <w:sz w:val="20"/>
                <w:szCs w:val="20"/>
              </w:rPr>
              <w:t xml:space="preserve">ния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BD63D6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BD63D6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BD63D6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Динамика среднего балла по предмету по всем классам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99 - 105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Полугодовая 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  <w:lang w:val="en-US"/>
              </w:rPr>
              <w:t>N</w:t>
            </w:r>
            <w:r w:rsidRPr="002356D7">
              <w:rPr>
                <w:sz w:val="20"/>
                <w:szCs w:val="20"/>
              </w:rPr>
              <w:t>=(А/В)*100%, где А -  средний балл учащихся по предмету в отчетном периоде, В -    средний балл учащихся по предмету в предыдущем периоде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2356D7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2356D7">
              <w:rPr>
                <w:b/>
                <w:sz w:val="20"/>
                <w:szCs w:val="20"/>
              </w:rPr>
              <w:t xml:space="preserve"> 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Отчет учителя  по итогам  учебной четверти (полугодия), классные журналы</w:t>
            </w:r>
            <w:r w:rsidRPr="002356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09616F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811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Подготовка  обучающихся - призеров  и дипломантов предметных олимпиад,   конференций, конкурсов  по предмету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единиц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0-1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Годовая</w:t>
            </w:r>
          </w:p>
          <w:p w:rsidR="0009616F" w:rsidRPr="002356D7" w:rsidRDefault="0009616F" w:rsidP="001260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При подготовке в отчетный период учащихся – победителей,  призеров, дипломантов предметных олимпиад, конференций, конкурсов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федерального  уровня  начисляется  6 баллов;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республиканского уровня  - 4 балла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муниципального уровня –2 балла, 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при отсутствии успешных результатов – 0 баллов.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(</w:t>
            </w:r>
            <w:r w:rsidRPr="002356D7">
              <w:rPr>
                <w:b/>
                <w:sz w:val="20"/>
                <w:szCs w:val="20"/>
                <w:u w:val="single"/>
              </w:rPr>
              <w:t>при наличии победителей по нескольким уровням, балл присваивается по наивысшему уровню</w:t>
            </w:r>
            <w:r w:rsidRPr="002356D7">
              <w:rPr>
                <w:sz w:val="20"/>
                <w:szCs w:val="20"/>
              </w:rPr>
              <w:t>)</w:t>
            </w:r>
            <w:r w:rsidRPr="002356D7">
              <w:rPr>
                <w:b/>
                <w:sz w:val="20"/>
                <w:szCs w:val="20"/>
              </w:rPr>
              <w:t xml:space="preserve">Наличие документально зафиксированных  призовых мест, Почетные грамоты, дипломы, благодарственные письма, приказы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Организация внеклассной  работы по предмету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единиц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0–2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Полугодовая 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4*</w:t>
            </w:r>
            <w:r w:rsidRPr="002356D7">
              <w:rPr>
                <w:b/>
                <w:sz w:val="20"/>
                <w:szCs w:val="20"/>
                <w:lang w:val="en-US"/>
              </w:rPr>
              <w:t>F</w:t>
            </w:r>
            <w:r w:rsidRPr="002356D7">
              <w:rPr>
                <w:b/>
                <w:sz w:val="20"/>
                <w:szCs w:val="20"/>
              </w:rPr>
              <w:t>/</w:t>
            </w:r>
            <w:r w:rsidRPr="002356D7">
              <w:rPr>
                <w:b/>
                <w:sz w:val="20"/>
                <w:szCs w:val="20"/>
                <w:lang w:val="en-US"/>
              </w:rPr>
              <w:t>N</w:t>
            </w:r>
            <w:r w:rsidRPr="002356D7">
              <w:rPr>
                <w:sz w:val="20"/>
                <w:szCs w:val="20"/>
              </w:rPr>
              <w:t xml:space="preserve">, где </w:t>
            </w:r>
            <w:r w:rsidRPr="002356D7">
              <w:rPr>
                <w:sz w:val="20"/>
                <w:szCs w:val="20"/>
                <w:lang w:val="en-US"/>
              </w:rPr>
              <w:t>N</w:t>
            </w:r>
            <w:r w:rsidRPr="002356D7">
              <w:rPr>
                <w:sz w:val="20"/>
                <w:szCs w:val="20"/>
              </w:rPr>
              <w:t xml:space="preserve"> – количество запланированных мероприятий; </w:t>
            </w:r>
            <w:r w:rsidRPr="002356D7">
              <w:rPr>
                <w:sz w:val="20"/>
                <w:szCs w:val="20"/>
                <w:lang w:val="en-US"/>
              </w:rPr>
              <w:t>F</w:t>
            </w:r>
            <w:r w:rsidRPr="002356D7">
              <w:rPr>
                <w:sz w:val="20"/>
                <w:szCs w:val="20"/>
              </w:rPr>
              <w:t xml:space="preserve"> – количество проведенных мероприятий.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 xml:space="preserve">План воспитательной работы, программы мероприятий, отчет учителя 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Участие в профессиональных конкурсах, грантах, научно-практических конференциях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единиц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0-1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годовая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За участие учителя  в отчетный период в профессиональных конкурсах, грантах, конференциях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федерального  уровня  начисляется - 7 баллов;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республиканского уровня  - 5 баллов;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муниципального уровня – 2 балла, 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при неучастии – 0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( при участии по нескольким уровням, балл присваивается по наивысшему уровню)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единиц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0-1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годовая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При наличии у учителя в отчетный период  открытых  уроков,  мастер-классов, творческих отчетов, презента</w:t>
            </w:r>
            <w:r>
              <w:rPr>
                <w:sz w:val="20"/>
                <w:szCs w:val="20"/>
              </w:rPr>
              <w:t xml:space="preserve">ций, сборников </w:t>
            </w:r>
            <w:r w:rsidRPr="002356D7">
              <w:rPr>
                <w:sz w:val="20"/>
                <w:szCs w:val="20"/>
              </w:rPr>
              <w:t xml:space="preserve"> по обобщению  передового педагогического опыта в рамках методических мероприятий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 федерального  уровня  начисляется  - 6 баллов;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 республиканского уровня  - 4 балла;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муниципального уровня –2 балла, 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при  отсутствии  передового педагогического опыта и форм  его распространения - ноль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(балл присваивается по наивысшему уровню)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 xml:space="preserve">План работы, приказы о проведении мероприятий, программы мероприятий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Заполнение тем уроков в электронном журнале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50-100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Еженедельная 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N=(А/В)*100%, где А – количество тем уроков по образовательному учреждению за неделю, В – количество тем уроков по образовательному учреждению заполненных в электронном журнале за неделю. 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= ------ * весовой коэффициент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2356D7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2356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Заполнение </w:t>
            </w:r>
            <w:r w:rsidRPr="002356D7">
              <w:rPr>
                <w:sz w:val="20"/>
                <w:szCs w:val="20"/>
              </w:rPr>
              <w:lastRenderedPageBreak/>
              <w:t>домашних заданий в электронном журнале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50-100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Еженедельн</w:t>
            </w:r>
            <w:r w:rsidRPr="002356D7">
              <w:rPr>
                <w:sz w:val="20"/>
                <w:szCs w:val="20"/>
              </w:rPr>
              <w:lastRenderedPageBreak/>
              <w:t xml:space="preserve">ая 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 xml:space="preserve">N=(А/В)*100%, где А – количество домашних заданий </w:t>
            </w:r>
            <w:r w:rsidRPr="002356D7">
              <w:rPr>
                <w:sz w:val="20"/>
                <w:szCs w:val="20"/>
              </w:rPr>
              <w:lastRenderedPageBreak/>
              <w:t>по образовательному учреждению за неделю, В – количество тем уроков по образовательному учреждению заполненных в электронном журнале за неделю.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09616F" w:rsidRPr="002356D7" w:rsidRDefault="0009616F" w:rsidP="0012600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>-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09616F" w:rsidRPr="002356D7" w:rsidRDefault="0009616F" w:rsidP="00126003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356D7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356D7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2356D7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2356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Подготовка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к ЕГЭ ( вне  урока)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к  ГИА (вне  урока)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единец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годовая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t xml:space="preserve">Баллы суммируются 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Весь класс- 7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0,5 класса- 5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0,25 класса -2 балла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Весь класс- 7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0,5 класса- 5 баллов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0,25 класса -2 балла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 xml:space="preserve">Участие в </w:t>
            </w:r>
            <w:r w:rsidRPr="002356D7">
              <w:rPr>
                <w:sz w:val="20"/>
                <w:szCs w:val="20"/>
              </w:rPr>
              <w:lastRenderedPageBreak/>
              <w:t>общественной и сверхурочной работе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lastRenderedPageBreak/>
              <w:t>едине</w:t>
            </w:r>
            <w:r w:rsidRPr="002356D7">
              <w:rPr>
                <w:sz w:val="20"/>
                <w:szCs w:val="20"/>
              </w:rPr>
              <w:lastRenderedPageBreak/>
              <w:t>ц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jc w:val="center"/>
              <w:rPr>
                <w:sz w:val="20"/>
                <w:szCs w:val="20"/>
              </w:rPr>
            </w:pPr>
            <w:r w:rsidRPr="002356D7">
              <w:rPr>
                <w:sz w:val="20"/>
                <w:szCs w:val="20"/>
              </w:rPr>
              <w:t>полугодова</w:t>
            </w:r>
            <w:r w:rsidRPr="002356D7">
              <w:rPr>
                <w:sz w:val="20"/>
                <w:szCs w:val="20"/>
              </w:rPr>
              <w:lastRenderedPageBreak/>
              <w:t>я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  <w:r w:rsidRPr="002356D7">
              <w:rPr>
                <w:b/>
                <w:sz w:val="20"/>
                <w:szCs w:val="20"/>
              </w:rPr>
              <w:lastRenderedPageBreak/>
              <w:t>Баллы суммируются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Профсоюзная работа -  ( председатель-10</w:t>
            </w:r>
            <w:r w:rsidRPr="002356D7">
              <w:rPr>
                <w:sz w:val="20"/>
                <w:szCs w:val="20"/>
              </w:rPr>
              <w:t xml:space="preserve"> б.</w:t>
            </w:r>
            <w:r>
              <w:rPr>
                <w:sz w:val="20"/>
                <w:szCs w:val="20"/>
              </w:rPr>
              <w:t>, члены – 3 б)</w:t>
            </w:r>
          </w:p>
          <w:p w:rsidR="0009616F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 сайта – </w:t>
            </w:r>
            <w:r w:rsidRPr="002356D7">
              <w:rPr>
                <w:sz w:val="20"/>
                <w:szCs w:val="20"/>
              </w:rPr>
              <w:t>5б.</w:t>
            </w:r>
          </w:p>
          <w:p w:rsidR="0009616F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ОГЭ, ЕГЭ – 3б</w:t>
            </w:r>
          </w:p>
          <w:p w:rsidR="0009616F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КДН  – 5 б</w:t>
            </w:r>
          </w:p>
          <w:p w:rsidR="0009616F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питание  - 10 б</w:t>
            </w:r>
          </w:p>
          <w:p w:rsidR="0009616F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проведение олимпиад РОЦ – 3б</w:t>
            </w:r>
          </w:p>
          <w:p w:rsidR="0009616F" w:rsidRPr="002356D7" w:rsidRDefault="0009616F" w:rsidP="0012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 ШМО- 3б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sz w:val="20"/>
                <w:szCs w:val="20"/>
              </w:rPr>
            </w:pPr>
          </w:p>
        </w:tc>
      </w:tr>
      <w:tr w:rsidR="0009616F" w:rsidRPr="002356D7" w:rsidTr="00126003">
        <w:trPr>
          <w:trHeight w:val="20"/>
        </w:trPr>
        <w:tc>
          <w:tcPr>
            <w:tcW w:w="3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16F" w:rsidRPr="002356D7" w:rsidRDefault="0009616F" w:rsidP="00126003">
            <w:pPr>
              <w:rPr>
                <w:sz w:val="20"/>
                <w:szCs w:val="20"/>
              </w:rPr>
            </w:pPr>
            <w:r w:rsidRPr="002356D7">
              <w:rPr>
                <w:b/>
                <w:bCs/>
                <w:sz w:val="20"/>
                <w:szCs w:val="20"/>
              </w:rPr>
              <w:lastRenderedPageBreak/>
              <w:t xml:space="preserve">                                                                                  ИТОГО - 60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6F" w:rsidRPr="002356D7" w:rsidRDefault="0009616F" w:rsidP="0012600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09616F" w:rsidRDefault="0009616F" w:rsidP="0009616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Личная подпись  </w:t>
      </w:r>
    </w:p>
    <w:p w:rsidR="0009616F" w:rsidRDefault="0009616F" w:rsidP="0009616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       (директор школы)                                                                                                                   итого баллов  </w:t>
      </w:r>
    </w:p>
    <w:p w:rsidR="0009616F" w:rsidRDefault="0009616F" w:rsidP="0009616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Члены комиссии           </w:t>
      </w:r>
    </w:p>
    <w:p w:rsidR="0009616F" w:rsidRPr="002356D7" w:rsidRDefault="0009616F" w:rsidP="0009616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</w:p>
    <w:p w:rsidR="007131AB" w:rsidRDefault="007131AB">
      <w:pPr>
        <w:pStyle w:val="a3"/>
        <w:spacing w:before="10"/>
        <w:ind w:left="0"/>
        <w:jc w:val="left"/>
        <w:rPr>
          <w:b/>
          <w:sz w:val="15"/>
        </w:rPr>
      </w:pPr>
    </w:p>
    <w:p w:rsidR="007131AB" w:rsidRDefault="00771480">
      <w:pPr>
        <w:pStyle w:val="a4"/>
        <w:numPr>
          <w:ilvl w:val="0"/>
          <w:numId w:val="5"/>
        </w:numPr>
        <w:tabs>
          <w:tab w:val="left" w:pos="7389"/>
          <w:tab w:val="left" w:pos="7390"/>
        </w:tabs>
        <w:spacing w:before="90"/>
        <w:ind w:left="7389" w:hanging="1621"/>
        <w:jc w:val="left"/>
        <w:rPr>
          <w:b/>
          <w:sz w:val="24"/>
        </w:rPr>
      </w:pPr>
      <w:r>
        <w:rPr>
          <w:b/>
          <w:sz w:val="24"/>
        </w:rPr>
        <w:t>Прекращение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</w:p>
    <w:p w:rsidR="007131AB" w:rsidRDefault="007131AB">
      <w:pPr>
        <w:pStyle w:val="a3"/>
        <w:spacing w:before="7"/>
        <w:ind w:left="0"/>
        <w:jc w:val="left"/>
        <w:rPr>
          <w:b/>
          <w:sz w:val="23"/>
        </w:rPr>
      </w:pPr>
    </w:p>
    <w:p w:rsidR="007131AB" w:rsidRDefault="00771480">
      <w:pPr>
        <w:pStyle w:val="a3"/>
        <w:ind w:left="932" w:firstLine="557"/>
        <w:jc w:val="left"/>
      </w:pPr>
      <w:r>
        <w:t>Настоящее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действует</w:t>
      </w:r>
      <w:r>
        <w:rPr>
          <w:spacing w:val="41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замены</w:t>
      </w:r>
      <w:r>
        <w:rPr>
          <w:spacing w:val="40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Положением</w:t>
      </w:r>
      <w:r>
        <w:rPr>
          <w:spacing w:val="41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отмены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выявившимися</w:t>
      </w:r>
      <w:r>
        <w:rPr>
          <w:spacing w:val="-1"/>
        </w:rPr>
        <w:t xml:space="preserve"> </w:t>
      </w:r>
      <w:r>
        <w:t>противоречиями</w:t>
      </w:r>
      <w:r>
        <w:rPr>
          <w:spacing w:val="58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образования.</w:t>
      </w:r>
    </w:p>
    <w:p w:rsidR="004713BC" w:rsidRDefault="004713BC">
      <w:pPr>
        <w:pStyle w:val="a3"/>
        <w:ind w:left="932" w:firstLine="557"/>
        <w:jc w:val="left"/>
      </w:pPr>
    </w:p>
    <w:p w:rsidR="004713BC" w:rsidRDefault="004713BC">
      <w:pPr>
        <w:pStyle w:val="a3"/>
        <w:ind w:left="932" w:firstLine="557"/>
        <w:jc w:val="left"/>
      </w:pPr>
    </w:p>
    <w:p w:rsidR="004713BC" w:rsidRDefault="004713BC">
      <w:pPr>
        <w:pStyle w:val="a3"/>
        <w:ind w:left="932" w:firstLine="557"/>
        <w:jc w:val="left"/>
      </w:pPr>
    </w:p>
    <w:p w:rsidR="004713BC" w:rsidRDefault="004713BC" w:rsidP="004713BC">
      <w:pPr>
        <w:pStyle w:val="a3"/>
        <w:ind w:left="932" w:hanging="1216"/>
        <w:jc w:val="lef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7454" cy="10234988"/>
            <wp:effectExtent l="0" t="6667" r="1587" b="1588"/>
            <wp:docPr id="4" name="Рисунок 4" descr="C:\Users\Mark\Desktop\пфр\послед стр лок послед стра оценка 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k\Desktop\пфр\послед стр лок послед стра оценка учи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24924" cy="1026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13BC">
      <w:footerReference w:type="default" r:id="rId11"/>
      <w:pgSz w:w="16840" w:h="11910" w:orient="landscape"/>
      <w:pgMar w:top="1100" w:right="900" w:bottom="880" w:left="9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627" w:rsidRDefault="00514627">
      <w:r>
        <w:separator/>
      </w:r>
    </w:p>
  </w:endnote>
  <w:endnote w:type="continuationSeparator" w:id="0">
    <w:p w:rsidR="00514627" w:rsidRDefault="0051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AB" w:rsidRDefault="0051462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4pt;margin-top:791.9pt;width:12pt;height:15.3pt;z-index:-16041984;mso-position-horizontal-relative:page;mso-position-vertical-relative:page" filled="f" stroked="f">
          <v:textbox style="mso-next-textbox:#_x0000_s2050" inset="0,0,0,0">
            <w:txbxContent>
              <w:p w:rsidR="007131AB" w:rsidRDefault="00771480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713B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AB" w:rsidRDefault="0051462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pt;margin-top:545.3pt;width:12pt;height:15.3pt;z-index:-16041472;mso-position-horizontal-relative:page;mso-position-vertical-relative:page" filled="f" stroked="f">
          <v:textbox style="mso-next-textbox:#_x0000_s2049" inset="0,0,0,0">
            <w:txbxContent>
              <w:p w:rsidR="007131AB" w:rsidRDefault="00771480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713BC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627" w:rsidRDefault="00514627">
      <w:r>
        <w:separator/>
      </w:r>
    </w:p>
  </w:footnote>
  <w:footnote w:type="continuationSeparator" w:id="0">
    <w:p w:rsidR="00514627" w:rsidRDefault="00514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074B2"/>
    <w:multiLevelType w:val="multilevel"/>
    <w:tmpl w:val="D83C3854"/>
    <w:lvl w:ilvl="0">
      <w:start w:val="2"/>
      <w:numFmt w:val="decimal"/>
      <w:lvlText w:val="%1"/>
      <w:lvlJc w:val="left"/>
      <w:pPr>
        <w:ind w:left="180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361"/>
      </w:pPr>
      <w:rPr>
        <w:rFonts w:hint="default"/>
        <w:lang w:val="ru-RU" w:eastAsia="en-US" w:bidi="ar-SA"/>
      </w:rPr>
    </w:lvl>
  </w:abstractNum>
  <w:abstractNum w:abstractNumId="1">
    <w:nsid w:val="4C6C0213"/>
    <w:multiLevelType w:val="hybridMultilevel"/>
    <w:tmpl w:val="5EA8D1A4"/>
    <w:lvl w:ilvl="0" w:tplc="37AAE198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CE65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21F2A7C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A0F8F0D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D4D6A11E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88E65C2A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32D81A04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626A06E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334E8B16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2">
    <w:nsid w:val="6191397D"/>
    <w:multiLevelType w:val="hybridMultilevel"/>
    <w:tmpl w:val="534AB386"/>
    <w:lvl w:ilvl="0" w:tplc="AB5A4142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1A699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10CCE02E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061EF50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BD2474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4942FEF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E3FE4B1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21F2A574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CE9CAED6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3">
    <w:nsid w:val="6F6A0207"/>
    <w:multiLevelType w:val="multilevel"/>
    <w:tmpl w:val="3AF88C9E"/>
    <w:lvl w:ilvl="0">
      <w:start w:val="1"/>
      <w:numFmt w:val="decimal"/>
      <w:lvlText w:val="%1"/>
      <w:lvlJc w:val="left"/>
      <w:pPr>
        <w:ind w:left="18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80" w:hanging="7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abstractNum w:abstractNumId="4">
    <w:nsid w:val="75464052"/>
    <w:multiLevelType w:val="hybridMultilevel"/>
    <w:tmpl w:val="7BDACCBA"/>
    <w:lvl w:ilvl="0" w:tplc="77988C06">
      <w:start w:val="1"/>
      <w:numFmt w:val="decimal"/>
      <w:lvlText w:val="%1."/>
      <w:lvlJc w:val="left"/>
      <w:pPr>
        <w:ind w:left="42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54DB3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2" w:tplc="07209E46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3" w:tplc="8130B36E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4" w:tplc="04D00618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5" w:tplc="1B562074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6" w:tplc="6490684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A974491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7AA44F8A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31AB"/>
    <w:rsid w:val="00044DD2"/>
    <w:rsid w:val="0009616F"/>
    <w:rsid w:val="001019E7"/>
    <w:rsid w:val="00350AD9"/>
    <w:rsid w:val="004713BC"/>
    <w:rsid w:val="00514627"/>
    <w:rsid w:val="005E436C"/>
    <w:rsid w:val="007131AB"/>
    <w:rsid w:val="0077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ConsPlusNonformat">
    <w:name w:val="ConsPlusNonformat"/>
    <w:uiPriority w:val="99"/>
    <w:rsid w:val="0009616F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E43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3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ConsPlusNonformat">
    <w:name w:val="ConsPlusNonformat"/>
    <w:uiPriority w:val="99"/>
    <w:rsid w:val="0009616F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E43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3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критериях  оценки эффективности деятельности  педагогов</vt:lpstr>
    </vt:vector>
  </TitlesOfParts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критериях  оценки эффективности деятельности  педагогов</dc:title>
  <dc:creator>Admin</dc:creator>
  <cp:lastModifiedBy>Parker</cp:lastModifiedBy>
  <cp:revision>2</cp:revision>
  <dcterms:created xsi:type="dcterms:W3CDTF">2021-04-17T15:52:00Z</dcterms:created>
  <dcterms:modified xsi:type="dcterms:W3CDTF">2021-04-17T15:52:00Z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2021-04-16T00:00:00Z</vt:filetime>
  </property>
</Properties>
</file>